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27" w:rsidRPr="000030E6" w:rsidRDefault="006A7BF0" w:rsidP="000030E6">
      <w:pPr>
        <w:jc w:val="center"/>
        <w:rPr>
          <w:b/>
          <w:sz w:val="32"/>
          <w:szCs w:val="32"/>
        </w:rPr>
      </w:pPr>
      <w:r w:rsidRPr="000030E6">
        <w:rPr>
          <w:b/>
          <w:sz w:val="32"/>
          <w:szCs w:val="32"/>
        </w:rPr>
        <w:t>Activité 2016 et perspectives 2017</w:t>
      </w:r>
    </w:p>
    <w:p w:rsidR="006A7BF0" w:rsidRPr="000030E6" w:rsidRDefault="006A7BF0" w:rsidP="000030E6">
      <w:pPr>
        <w:jc w:val="center"/>
        <w:rPr>
          <w:b/>
          <w:sz w:val="32"/>
          <w:szCs w:val="32"/>
        </w:rPr>
      </w:pPr>
    </w:p>
    <w:p w:rsidR="006A7BF0" w:rsidRPr="000030E6" w:rsidRDefault="006A7BF0" w:rsidP="000030E6">
      <w:pPr>
        <w:jc w:val="both"/>
        <w:rPr>
          <w:b/>
          <w:sz w:val="28"/>
          <w:szCs w:val="28"/>
          <w:u w:val="single"/>
        </w:rPr>
      </w:pPr>
      <w:r w:rsidRPr="000030E6">
        <w:rPr>
          <w:b/>
          <w:sz w:val="28"/>
          <w:szCs w:val="28"/>
          <w:u w:val="single"/>
        </w:rPr>
        <w:t>Activité 2016</w:t>
      </w:r>
    </w:p>
    <w:p w:rsidR="006A7BF0" w:rsidRDefault="006A7BF0" w:rsidP="000030E6">
      <w:pPr>
        <w:pStyle w:val="Paragraphedeliste"/>
        <w:numPr>
          <w:ilvl w:val="0"/>
          <w:numId w:val="1"/>
        </w:numPr>
        <w:jc w:val="both"/>
      </w:pPr>
      <w:r>
        <w:t>100 lecteurs actifs (lecteurs insc</w:t>
      </w:r>
      <w:r w:rsidR="000030E6">
        <w:t>r</w:t>
      </w:r>
      <w:r>
        <w:t>its qui empruntent des documents</w:t>
      </w:r>
    </w:p>
    <w:p w:rsidR="006A7BF0" w:rsidRDefault="006A7BF0" w:rsidP="000030E6">
      <w:pPr>
        <w:pStyle w:val="Paragraphedeliste"/>
        <w:numPr>
          <w:ilvl w:val="0"/>
          <w:numId w:val="1"/>
        </w:numPr>
        <w:jc w:val="both"/>
      </w:pPr>
      <w:r>
        <w:t>3177 prêts de documents (50% des prêts aux élèves dans le cadre de l’accueil des classes)</w:t>
      </w:r>
    </w:p>
    <w:p w:rsidR="006A7BF0" w:rsidRDefault="006A7BF0" w:rsidP="000030E6">
      <w:pPr>
        <w:pStyle w:val="Paragraphedeliste"/>
        <w:numPr>
          <w:ilvl w:val="0"/>
          <w:numId w:val="1"/>
        </w:numPr>
        <w:jc w:val="both"/>
      </w:pPr>
      <w:r>
        <w:t>544 visites</w:t>
      </w:r>
      <w:r w:rsidR="000030E6">
        <w:t xml:space="preserve"> </w:t>
      </w:r>
      <w:r>
        <w:t>(hors accueil classes) (ne sont pas comptabilisées les visites des personnes qui n’ont pas réalisé de prêts ou de retours).</w:t>
      </w:r>
    </w:p>
    <w:p w:rsidR="006A7BF0" w:rsidRDefault="006A7BF0" w:rsidP="000030E6">
      <w:pPr>
        <w:jc w:val="both"/>
      </w:pPr>
      <w:r>
        <w:t>Avec l’accueil de l’ensemble des enfants de Larnod d’âge élémentaire scolarisés depuis la rentrée 2016 au groupe scolaire, la part des documents de jeunesse (et notamment les 7-10 ans) a été augmentée pour offrir un plus large choix aux élèves de CE et CM qui se rendent toutes les 3 semaines à la bibliothèque dans le cadre de l’accueil des classes.</w:t>
      </w:r>
    </w:p>
    <w:p w:rsidR="006A7BF0" w:rsidRDefault="006A7BF0" w:rsidP="000030E6">
      <w:pPr>
        <w:jc w:val="both"/>
      </w:pPr>
      <w:r>
        <w:t>Horaires d’ouverture :</w:t>
      </w:r>
    </w:p>
    <w:p w:rsidR="006A7BF0" w:rsidRDefault="006A7BF0" w:rsidP="000030E6">
      <w:pPr>
        <w:pStyle w:val="Paragraphedeliste"/>
        <w:numPr>
          <w:ilvl w:val="0"/>
          <w:numId w:val="2"/>
        </w:numPr>
        <w:jc w:val="both"/>
      </w:pPr>
      <w:r>
        <w:t>Le mardi de 18h30 à 19h30</w:t>
      </w:r>
    </w:p>
    <w:p w:rsidR="006A7BF0" w:rsidRDefault="006A7BF0" w:rsidP="000030E6">
      <w:pPr>
        <w:pStyle w:val="Paragraphedeliste"/>
        <w:numPr>
          <w:ilvl w:val="0"/>
          <w:numId w:val="2"/>
        </w:numPr>
        <w:jc w:val="both"/>
      </w:pPr>
      <w:r>
        <w:t>Le jeudi de 16h30 à 18h (accueil des enfants inscrits au périscolaire)</w:t>
      </w:r>
    </w:p>
    <w:p w:rsidR="006A7BF0" w:rsidRDefault="006A7BF0" w:rsidP="000030E6">
      <w:pPr>
        <w:pStyle w:val="Paragraphedeliste"/>
        <w:numPr>
          <w:ilvl w:val="0"/>
          <w:numId w:val="2"/>
        </w:numPr>
        <w:jc w:val="both"/>
      </w:pPr>
      <w:r>
        <w:t>Et depuis la rentrée de septembre 2016, le mercredi de 16h à 17h, afin de perme</w:t>
      </w:r>
      <w:r w:rsidR="00ED4D6E">
        <w:t>t</w:t>
      </w:r>
      <w:r>
        <w:t>tre aux jeunes de s’y rendre.</w:t>
      </w:r>
    </w:p>
    <w:p w:rsidR="00ED4D6E" w:rsidRPr="000030E6" w:rsidRDefault="00ED4D6E" w:rsidP="000030E6">
      <w:pPr>
        <w:jc w:val="both"/>
        <w:rPr>
          <w:b/>
          <w:sz w:val="28"/>
          <w:szCs w:val="28"/>
          <w:u w:val="single"/>
        </w:rPr>
      </w:pPr>
      <w:r w:rsidRPr="000030E6">
        <w:rPr>
          <w:b/>
          <w:sz w:val="28"/>
          <w:szCs w:val="28"/>
          <w:u w:val="single"/>
        </w:rPr>
        <w:t>Animatio</w:t>
      </w:r>
      <w:r w:rsidR="000030E6">
        <w:rPr>
          <w:b/>
          <w:sz w:val="28"/>
          <w:szCs w:val="28"/>
          <w:u w:val="single"/>
        </w:rPr>
        <w:t>n</w:t>
      </w:r>
      <w:r w:rsidRPr="000030E6">
        <w:rPr>
          <w:b/>
          <w:sz w:val="28"/>
          <w:szCs w:val="28"/>
          <w:u w:val="single"/>
        </w:rPr>
        <w:t>s</w:t>
      </w:r>
    </w:p>
    <w:p w:rsidR="00ED4D6E" w:rsidRDefault="00ED4D6E" w:rsidP="000030E6">
      <w:pPr>
        <w:jc w:val="both"/>
      </w:pPr>
      <w:r w:rsidRPr="000030E6">
        <w:rPr>
          <w:b/>
        </w:rPr>
        <w:t>Accueil des classes</w:t>
      </w:r>
      <w:r>
        <w:t xml:space="preserve"> toutes les 3 semaines (soit 3 fois par période scolaire) :</w:t>
      </w:r>
    </w:p>
    <w:p w:rsidR="00ED4D6E" w:rsidRDefault="00ED4D6E" w:rsidP="000030E6">
      <w:pPr>
        <w:pStyle w:val="Paragraphedeliste"/>
        <w:numPr>
          <w:ilvl w:val="0"/>
          <w:numId w:val="5"/>
        </w:numPr>
        <w:jc w:val="both"/>
      </w:pPr>
      <w:r>
        <w:t>1</w:t>
      </w:r>
      <w:r w:rsidRPr="00ED4D6E">
        <w:rPr>
          <w:vertAlign w:val="superscript"/>
        </w:rPr>
        <w:t>er</w:t>
      </w:r>
      <w:r>
        <w:t xml:space="preserve"> trimestre 2016 :</w:t>
      </w:r>
      <w:r w:rsidR="000030E6">
        <w:t xml:space="preserve"> </w:t>
      </w:r>
      <w:r>
        <w:t>8 séances pour chacune des 3 classes</w:t>
      </w:r>
    </w:p>
    <w:p w:rsidR="00ED4D6E" w:rsidRDefault="00ED4D6E" w:rsidP="000030E6">
      <w:pPr>
        <w:pStyle w:val="Paragraphedeliste"/>
        <w:numPr>
          <w:ilvl w:val="0"/>
          <w:numId w:val="5"/>
        </w:numPr>
        <w:jc w:val="both"/>
      </w:pPr>
      <w:r>
        <w:t>2</w:t>
      </w:r>
      <w:r w:rsidRPr="00ED4D6E">
        <w:rPr>
          <w:vertAlign w:val="superscript"/>
        </w:rPr>
        <w:t>ème</w:t>
      </w:r>
      <w:r>
        <w:t xml:space="preserve"> trimestre 2016 : 6 séances pour chacune des 4 classes</w:t>
      </w:r>
    </w:p>
    <w:p w:rsidR="00ED4D6E" w:rsidRDefault="00ED4D6E" w:rsidP="000030E6">
      <w:pPr>
        <w:jc w:val="both"/>
      </w:pPr>
      <w:r w:rsidRPr="000030E6">
        <w:rPr>
          <w:b/>
        </w:rPr>
        <w:t>Atelier « </w:t>
      </w:r>
      <w:proofErr w:type="spellStart"/>
      <w:r w:rsidRPr="000030E6">
        <w:rPr>
          <w:b/>
        </w:rPr>
        <w:t>stopmotion</w:t>
      </w:r>
      <w:proofErr w:type="spellEnd"/>
      <w:r w:rsidRPr="000030E6">
        <w:rPr>
          <w:b/>
        </w:rPr>
        <w:t> »</w:t>
      </w:r>
      <w:r>
        <w:t xml:space="preserve"> avec l’association « les p’tits débrouillards » le 9 décembre : 12 enfants ont participé. Ils ont inventé des histoires, des personn</w:t>
      </w:r>
      <w:r w:rsidR="000030E6">
        <w:t>a</w:t>
      </w:r>
      <w:r>
        <w:t>ges, des décors, à l’aide de matériaux de récupération ou de pâte à modeler faite maison. Des livres leur ont été proposés comme supports des histoires à créer. Puis ils ont manipul</w:t>
      </w:r>
      <w:r w:rsidR="000030E6">
        <w:t>é</w:t>
      </w:r>
      <w:r>
        <w:t xml:space="preserve"> l’appareil photo afin de monter leurs propres films d’animation, issus de leur imagination. L’intérêt de cette animation est de s’approprier cette technique et donc de la réutiliser chez eux.</w:t>
      </w:r>
    </w:p>
    <w:p w:rsidR="00ED4D6E" w:rsidRDefault="00ED4D6E" w:rsidP="000030E6">
      <w:pPr>
        <w:jc w:val="both"/>
      </w:pPr>
      <w:r w:rsidRPr="000030E6">
        <w:rPr>
          <w:b/>
        </w:rPr>
        <w:t>Exposition</w:t>
      </w:r>
      <w:r>
        <w:t xml:space="preserve"> </w:t>
      </w:r>
      <w:r w:rsidR="000030E6">
        <w:t>«L</w:t>
      </w:r>
      <w:r>
        <w:t>es contes revisités » pendant les mois de novembre et décembre (prêt de la Médiathèque Départementale).</w:t>
      </w:r>
    </w:p>
    <w:p w:rsidR="00ED4D6E" w:rsidRPr="000030E6" w:rsidRDefault="00ED4D6E" w:rsidP="000030E6">
      <w:pPr>
        <w:jc w:val="both"/>
        <w:rPr>
          <w:b/>
          <w:sz w:val="28"/>
          <w:szCs w:val="28"/>
          <w:u w:val="single"/>
        </w:rPr>
      </w:pPr>
      <w:r w:rsidRPr="000030E6">
        <w:rPr>
          <w:b/>
          <w:sz w:val="28"/>
          <w:szCs w:val="28"/>
          <w:u w:val="single"/>
        </w:rPr>
        <w:t>Projets 2017</w:t>
      </w:r>
    </w:p>
    <w:p w:rsidR="000030E6" w:rsidRDefault="00ED4D6E" w:rsidP="000030E6">
      <w:pPr>
        <w:pStyle w:val="Paragraphedeliste"/>
        <w:numPr>
          <w:ilvl w:val="0"/>
          <w:numId w:val="10"/>
        </w:numPr>
      </w:pPr>
      <w:r>
        <w:t>Poursuite de l’a</w:t>
      </w:r>
      <w:r w:rsidR="000030E6">
        <w:t>c</w:t>
      </w:r>
      <w:bookmarkStart w:id="0" w:name="_GoBack"/>
      <w:bookmarkEnd w:id="0"/>
      <w:r>
        <w:t>cueil des classes toutes les 3 semaines</w:t>
      </w:r>
    </w:p>
    <w:p w:rsidR="000030E6" w:rsidRDefault="00ED4D6E" w:rsidP="000030E6">
      <w:pPr>
        <w:pStyle w:val="Paragraphedeliste"/>
        <w:numPr>
          <w:ilvl w:val="0"/>
          <w:numId w:val="10"/>
        </w:numPr>
      </w:pPr>
      <w:r>
        <w:t>17 février : accueil d’une conteuse</w:t>
      </w:r>
    </w:p>
    <w:p w:rsidR="000030E6" w:rsidRDefault="000030E6" w:rsidP="000030E6">
      <w:pPr>
        <w:pStyle w:val="Paragraphedeliste"/>
        <w:numPr>
          <w:ilvl w:val="0"/>
          <w:numId w:val="10"/>
        </w:numPr>
      </w:pPr>
      <w:r>
        <w:t>18 mars de 16h30 à 18h30 : « Goûter de la poésie » dans le cadre du printemps de la poésie, en présence d’un auteur, Jacques MOULIN</w:t>
      </w:r>
    </w:p>
    <w:p w:rsidR="000030E6" w:rsidRDefault="000030E6" w:rsidP="000030E6">
      <w:pPr>
        <w:pStyle w:val="Paragraphedeliste"/>
        <w:numPr>
          <w:ilvl w:val="0"/>
          <w:numId w:val="10"/>
        </w:numPr>
      </w:pPr>
      <w:r>
        <w:t>printemps : dans le cadre de la création de l’arboretum, sélection de livres sur cette thématique et animation envisagée autour du livre</w:t>
      </w:r>
    </w:p>
    <w:p w:rsidR="000030E6" w:rsidRDefault="000030E6" w:rsidP="000030E6">
      <w:pPr>
        <w:pStyle w:val="Paragraphedeliste"/>
        <w:numPr>
          <w:ilvl w:val="0"/>
          <w:numId w:val="10"/>
        </w:numPr>
      </w:pPr>
      <w:r>
        <w:t>accueil de Gisèle TUAILLON-NASS, avec projection documentaire (date à déterminer)</w:t>
      </w:r>
    </w:p>
    <w:p w:rsidR="00ED4D6E" w:rsidRDefault="00ED4D6E" w:rsidP="00ED4D6E">
      <w:pPr>
        <w:pStyle w:val="Paragraphedeliste"/>
      </w:pPr>
    </w:p>
    <w:p w:rsidR="006A7BF0" w:rsidRDefault="006A7BF0" w:rsidP="006A7BF0"/>
    <w:sectPr w:rsidR="006A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C31"/>
    <w:multiLevelType w:val="hybridMultilevel"/>
    <w:tmpl w:val="16181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9C9"/>
    <w:multiLevelType w:val="hybridMultilevel"/>
    <w:tmpl w:val="C3485B28"/>
    <w:lvl w:ilvl="0" w:tplc="08920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C15"/>
    <w:multiLevelType w:val="hybridMultilevel"/>
    <w:tmpl w:val="B62421D2"/>
    <w:lvl w:ilvl="0" w:tplc="089207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097C"/>
    <w:multiLevelType w:val="hybridMultilevel"/>
    <w:tmpl w:val="4DA4D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849"/>
    <w:multiLevelType w:val="hybridMultilevel"/>
    <w:tmpl w:val="5D2A9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7071"/>
    <w:multiLevelType w:val="hybridMultilevel"/>
    <w:tmpl w:val="3DD6AA94"/>
    <w:lvl w:ilvl="0" w:tplc="08920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AEA"/>
    <w:multiLevelType w:val="hybridMultilevel"/>
    <w:tmpl w:val="93B659FE"/>
    <w:lvl w:ilvl="0" w:tplc="089207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86D"/>
    <w:multiLevelType w:val="hybridMultilevel"/>
    <w:tmpl w:val="FAE01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30B75"/>
    <w:multiLevelType w:val="hybridMultilevel"/>
    <w:tmpl w:val="30D81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56E2"/>
    <w:multiLevelType w:val="hybridMultilevel"/>
    <w:tmpl w:val="A5FA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F0"/>
    <w:rsid w:val="000030E6"/>
    <w:rsid w:val="006A7BF0"/>
    <w:rsid w:val="00D24927"/>
    <w:rsid w:val="00E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F612-D304-4CD7-A28A-7B31D4E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2017-01-28T10:17:00Z</dcterms:created>
  <dcterms:modified xsi:type="dcterms:W3CDTF">2017-01-28T10:47:00Z</dcterms:modified>
</cp:coreProperties>
</file>